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2F098">
      <w:pPr>
        <w:spacing w:line="240" w:lineRule="auto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D8E0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第二届山西省“弘扬科学家精神 强国复兴有我”</w:t>
      </w:r>
    </w:p>
    <w:p w14:paraId="44EE9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主题诗词书画秀活动作品汇总表</w:t>
      </w:r>
    </w:p>
    <w:p w14:paraId="229C5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0"/>
          <w:szCs w:val="30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  <w:vertAlign w:val="baseline"/>
          <w:lang w:val="en-US" w:eastAsia="zh-CN"/>
        </w:rPr>
        <w:t>推荐单位（公章）：                    联系人：               联系方式：</w:t>
      </w:r>
    </w:p>
    <w:tbl>
      <w:tblPr>
        <w:tblStyle w:val="4"/>
        <w:tblpPr w:leftFromText="180" w:rightFromText="180" w:vertAnchor="text" w:horzAnchor="page" w:tblpX="1326" w:tblpY="72"/>
        <w:tblOverlap w:val="never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259"/>
        <w:gridCol w:w="930"/>
        <w:gridCol w:w="1230"/>
        <w:gridCol w:w="2985"/>
        <w:gridCol w:w="2970"/>
        <w:gridCol w:w="2728"/>
        <w:gridCol w:w="1267"/>
      </w:tblGrid>
      <w:tr w14:paraId="166F9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06" w:type="dxa"/>
            <w:vAlign w:val="center"/>
          </w:tcPr>
          <w:p w14:paraId="2688064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59" w:type="dxa"/>
            <w:vAlign w:val="center"/>
          </w:tcPr>
          <w:p w14:paraId="31FE5EA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作者</w:t>
            </w:r>
          </w:p>
        </w:tc>
        <w:tc>
          <w:tcPr>
            <w:tcW w:w="930" w:type="dxa"/>
            <w:vAlign w:val="center"/>
          </w:tcPr>
          <w:p w14:paraId="697247C2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30" w:type="dxa"/>
            <w:vAlign w:val="center"/>
          </w:tcPr>
          <w:p w14:paraId="4E21CD7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作品类别</w:t>
            </w:r>
          </w:p>
        </w:tc>
        <w:tc>
          <w:tcPr>
            <w:tcW w:w="2985" w:type="dxa"/>
            <w:vAlign w:val="center"/>
          </w:tcPr>
          <w:p w14:paraId="297CD20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2970" w:type="dxa"/>
            <w:vAlign w:val="center"/>
          </w:tcPr>
          <w:p w14:paraId="1C5AA389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作者单位</w:t>
            </w:r>
          </w:p>
        </w:tc>
        <w:tc>
          <w:tcPr>
            <w:tcW w:w="2728" w:type="dxa"/>
            <w:vAlign w:val="center"/>
          </w:tcPr>
          <w:p w14:paraId="37BFB66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作者联系方式</w:t>
            </w:r>
          </w:p>
        </w:tc>
        <w:tc>
          <w:tcPr>
            <w:tcW w:w="1267" w:type="dxa"/>
            <w:vAlign w:val="center"/>
          </w:tcPr>
          <w:p w14:paraId="4687EE7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C37F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06" w:type="dxa"/>
            <w:vAlign w:val="center"/>
          </w:tcPr>
          <w:p w14:paraId="15A2503C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9" w:type="dxa"/>
            <w:vAlign w:val="center"/>
          </w:tcPr>
          <w:p w14:paraId="3A4AA377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930" w:type="dxa"/>
            <w:vAlign w:val="center"/>
          </w:tcPr>
          <w:p w14:paraId="3938A0A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vAlign w:val="center"/>
          </w:tcPr>
          <w:p w14:paraId="4F3FD8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985" w:type="dxa"/>
            <w:vAlign w:val="center"/>
          </w:tcPr>
          <w:p w14:paraId="1609DE38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2970" w:type="dxa"/>
            <w:vAlign w:val="center"/>
          </w:tcPr>
          <w:p w14:paraId="3AA74244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2728" w:type="dxa"/>
            <w:vAlign w:val="center"/>
          </w:tcPr>
          <w:p w14:paraId="06C22842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1267" w:type="dxa"/>
            <w:vAlign w:val="center"/>
          </w:tcPr>
          <w:p w14:paraId="5033B355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</w:tr>
      <w:tr w14:paraId="5B002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06" w:type="dxa"/>
            <w:vAlign w:val="center"/>
          </w:tcPr>
          <w:p w14:paraId="7678782B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9" w:type="dxa"/>
            <w:vAlign w:val="center"/>
          </w:tcPr>
          <w:p w14:paraId="6FDE9705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930" w:type="dxa"/>
            <w:vAlign w:val="center"/>
          </w:tcPr>
          <w:p w14:paraId="3EC0FCB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vAlign w:val="center"/>
          </w:tcPr>
          <w:p w14:paraId="2EDA986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985" w:type="dxa"/>
            <w:vAlign w:val="center"/>
          </w:tcPr>
          <w:p w14:paraId="7EAC59B6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2970" w:type="dxa"/>
            <w:vAlign w:val="center"/>
          </w:tcPr>
          <w:p w14:paraId="21136E3F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2728" w:type="dxa"/>
            <w:vAlign w:val="center"/>
          </w:tcPr>
          <w:p w14:paraId="2D84C0F8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1267" w:type="dxa"/>
            <w:vAlign w:val="center"/>
          </w:tcPr>
          <w:p w14:paraId="547979F4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</w:tr>
      <w:tr w14:paraId="570AE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06" w:type="dxa"/>
            <w:vAlign w:val="center"/>
          </w:tcPr>
          <w:p w14:paraId="6C6822AC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9" w:type="dxa"/>
            <w:vAlign w:val="center"/>
          </w:tcPr>
          <w:p w14:paraId="7C762A1E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930" w:type="dxa"/>
            <w:vAlign w:val="center"/>
          </w:tcPr>
          <w:p w14:paraId="388C00E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vAlign w:val="center"/>
          </w:tcPr>
          <w:p w14:paraId="3F6A32F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985" w:type="dxa"/>
            <w:vAlign w:val="center"/>
          </w:tcPr>
          <w:p w14:paraId="08DA0E5E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2970" w:type="dxa"/>
            <w:vAlign w:val="center"/>
          </w:tcPr>
          <w:p w14:paraId="63F40EAF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2728" w:type="dxa"/>
            <w:vAlign w:val="center"/>
          </w:tcPr>
          <w:p w14:paraId="605DA954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1267" w:type="dxa"/>
            <w:vAlign w:val="center"/>
          </w:tcPr>
          <w:p w14:paraId="71C674F6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</w:tr>
      <w:tr w14:paraId="5B707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06" w:type="dxa"/>
            <w:vAlign w:val="center"/>
          </w:tcPr>
          <w:p w14:paraId="5767EE65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9" w:type="dxa"/>
            <w:vAlign w:val="center"/>
          </w:tcPr>
          <w:p w14:paraId="501B9756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930" w:type="dxa"/>
            <w:vAlign w:val="center"/>
          </w:tcPr>
          <w:p w14:paraId="0CC5BAB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vAlign w:val="center"/>
          </w:tcPr>
          <w:p w14:paraId="046910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985" w:type="dxa"/>
            <w:vAlign w:val="center"/>
          </w:tcPr>
          <w:p w14:paraId="58F33984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2970" w:type="dxa"/>
            <w:vAlign w:val="center"/>
          </w:tcPr>
          <w:p w14:paraId="53EB9234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2728" w:type="dxa"/>
            <w:vAlign w:val="center"/>
          </w:tcPr>
          <w:p w14:paraId="2FE43308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1267" w:type="dxa"/>
            <w:vAlign w:val="center"/>
          </w:tcPr>
          <w:p w14:paraId="3A41AA55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</w:tr>
      <w:tr w14:paraId="301CB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06" w:type="dxa"/>
            <w:vAlign w:val="center"/>
          </w:tcPr>
          <w:p w14:paraId="79943DF4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9" w:type="dxa"/>
            <w:vAlign w:val="center"/>
          </w:tcPr>
          <w:p w14:paraId="33ACA07E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930" w:type="dxa"/>
            <w:vAlign w:val="center"/>
          </w:tcPr>
          <w:p w14:paraId="1B82061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vAlign w:val="center"/>
          </w:tcPr>
          <w:p w14:paraId="3D9428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985" w:type="dxa"/>
            <w:vAlign w:val="center"/>
          </w:tcPr>
          <w:p w14:paraId="5B07595D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2970" w:type="dxa"/>
            <w:vAlign w:val="center"/>
          </w:tcPr>
          <w:p w14:paraId="6E320BEC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2728" w:type="dxa"/>
            <w:vAlign w:val="center"/>
          </w:tcPr>
          <w:p w14:paraId="70C56948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1267" w:type="dxa"/>
            <w:vAlign w:val="center"/>
          </w:tcPr>
          <w:p w14:paraId="1C732FFD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</w:tr>
    </w:tbl>
    <w:p w14:paraId="17539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A4A64E-5838-4407-8F43-9B5131B75F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5983D884-42E1-4D1B-AC50-6DEA92C843D1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8A6A6C99-1389-4833-92B8-D6D71C2A3C0D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0F930FF3-3EA1-4CB9-8F99-57EDAEE11F8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5B0620E0-57C9-4891-A086-A4CBCB1D1A7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93552"/>
    <w:rsid w:val="5B761E9C"/>
    <w:rsid w:val="5EE9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2"/>
    <w:basedOn w:val="1"/>
    <w:qFormat/>
    <w:uiPriority w:val="0"/>
    <w:pPr>
      <w:ind w:firstLine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2025-05-30T04:31:00Z</dcterms:created>
  <dc:creator>.</dc:creator>
  <cp:lastModifiedBy>.</cp:lastModifiedBy>
  <dcterms:modified xsi:type="dcterms:W3CDTF">2025-05-30T04:35:29Z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0A1060DC2BC44165AEB7A272CECF8687_13</vt:lpwstr>
  </property>
  <property fmtid="{D5CDD505-2E9C-101B-9397-08002B2CF9AE}" pid="4" name="KSOTemplateDocerSaveRecord">
    <vt:lpwstr>eyJoZGlkIjoiODI0YmQ1ZGFiZDkyODlmNDI0NDg4ZjRlMWIxNjA1Y2QiLCJ1c2VySWQiOiIyNjA4MDcwMzIifQ==</vt:lpwstr>
  </property>
</Properties>
</file>